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BACB" w14:textId="5110DF0A" w:rsidR="005D47E6" w:rsidRPr="005D47E6" w:rsidRDefault="005D47E6" w:rsidP="005D47E6">
      <w:pPr>
        <w:bidi/>
        <w:spacing w:line="276" w:lineRule="auto"/>
        <w:jc w:val="both"/>
        <w:rPr>
          <w:rFonts w:cs="Arial"/>
          <w:i/>
          <w:iCs/>
          <w:color w:val="2E74B5" w:themeColor="accent5" w:themeShade="BF"/>
          <w:sz w:val="40"/>
          <w:szCs w:val="40"/>
        </w:rPr>
      </w:pPr>
      <w:r w:rsidRPr="005D47E6">
        <w:rPr>
          <w:rFonts w:cs="Arial"/>
          <w:i/>
          <w:iCs/>
          <w:color w:val="2E74B5" w:themeColor="accent5" w:themeShade="BF"/>
          <w:sz w:val="40"/>
          <w:szCs w:val="40"/>
          <w:rtl/>
        </w:rPr>
        <w:t>بهتر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 w:hint="eastAsia"/>
          <w:i/>
          <w:iCs/>
          <w:color w:val="2E74B5" w:themeColor="accent5" w:themeShade="BF"/>
          <w:sz w:val="40"/>
          <w:szCs w:val="40"/>
          <w:rtl/>
        </w:rPr>
        <w:t>ن</w:t>
      </w:r>
      <w:r w:rsidRPr="005D47E6">
        <w:rPr>
          <w:rFonts w:cs="Arial"/>
          <w:i/>
          <w:iCs/>
          <w:color w:val="2E74B5" w:themeColor="accent5" w:themeShade="BF"/>
          <w:sz w:val="40"/>
          <w:szCs w:val="40"/>
          <w:rtl/>
        </w:rPr>
        <w:t xml:space="preserve"> زم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 w:hint="eastAsia"/>
          <w:i/>
          <w:iCs/>
          <w:color w:val="2E74B5" w:themeColor="accent5" w:themeShade="BF"/>
          <w:sz w:val="40"/>
          <w:szCs w:val="40"/>
          <w:rtl/>
        </w:rPr>
        <w:t>ن</w:t>
      </w:r>
      <w:r w:rsidRPr="005D47E6">
        <w:rPr>
          <w:rFonts w:cs="Arial"/>
          <w:i/>
          <w:iCs/>
          <w:color w:val="2E74B5" w:themeColor="accent5" w:themeShade="BF"/>
          <w:sz w:val="40"/>
          <w:szCs w:val="40"/>
          <w:rtl/>
        </w:rPr>
        <w:t xml:space="preserve"> برا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/>
          <w:i/>
          <w:iCs/>
          <w:color w:val="2E74B5" w:themeColor="accent5" w:themeShade="BF"/>
          <w:sz w:val="40"/>
          <w:szCs w:val="40"/>
          <w:rtl/>
        </w:rPr>
        <w:t xml:space="preserve"> پ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 w:hint="eastAsia"/>
          <w:i/>
          <w:iCs/>
          <w:color w:val="2E74B5" w:themeColor="accent5" w:themeShade="BF"/>
          <w:sz w:val="40"/>
          <w:szCs w:val="40"/>
          <w:rtl/>
        </w:rPr>
        <w:t>دا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 w:hint="eastAsia"/>
          <w:i/>
          <w:iCs/>
          <w:color w:val="2E74B5" w:themeColor="accent5" w:themeShade="BF"/>
          <w:sz w:val="40"/>
          <w:szCs w:val="40"/>
          <w:rtl/>
        </w:rPr>
        <w:t>ش</w:t>
      </w:r>
      <w:r w:rsidRPr="005D47E6">
        <w:rPr>
          <w:rFonts w:cs="Arial"/>
          <w:i/>
          <w:iCs/>
          <w:color w:val="2E74B5" w:themeColor="accent5" w:themeShade="BF"/>
          <w:sz w:val="40"/>
          <w:szCs w:val="40"/>
          <w:rtl/>
        </w:rPr>
        <w:t xml:space="preserve"> ب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 w:hint="eastAsia"/>
          <w:i/>
          <w:iCs/>
          <w:color w:val="2E74B5" w:themeColor="accent5" w:themeShade="BF"/>
          <w:sz w:val="40"/>
          <w:szCs w:val="40"/>
          <w:rtl/>
        </w:rPr>
        <w:t>د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 w:hint="eastAsia"/>
          <w:i/>
          <w:iCs/>
          <w:color w:val="2E74B5" w:themeColor="accent5" w:themeShade="BF"/>
          <w:sz w:val="40"/>
          <w:szCs w:val="40"/>
          <w:rtl/>
        </w:rPr>
        <w:t>ن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 w:hint="eastAsia"/>
          <w:i/>
          <w:iCs/>
          <w:color w:val="2E74B5" w:themeColor="accent5" w:themeShade="BF"/>
          <w:sz w:val="40"/>
          <w:szCs w:val="40"/>
          <w:rtl/>
        </w:rPr>
        <w:t>،</w:t>
      </w:r>
      <w:r w:rsidRPr="005D47E6">
        <w:rPr>
          <w:rFonts w:cs="Arial"/>
          <w:i/>
          <w:iCs/>
          <w:color w:val="2E74B5" w:themeColor="accent5" w:themeShade="BF"/>
          <w:sz w:val="40"/>
          <w:szCs w:val="40"/>
          <w:rtl/>
        </w:rPr>
        <w:t xml:space="preserve"> د</w:t>
      </w:r>
      <w:r w:rsidRPr="005D47E6">
        <w:rPr>
          <w:rFonts w:cs="Arial" w:hint="cs"/>
          <w:i/>
          <w:iCs/>
          <w:color w:val="2E74B5" w:themeColor="accent5" w:themeShade="BF"/>
          <w:sz w:val="40"/>
          <w:szCs w:val="40"/>
          <w:rtl/>
        </w:rPr>
        <w:t>ی</w:t>
      </w:r>
      <w:r w:rsidRPr="005D47E6">
        <w:rPr>
          <w:rFonts w:cs="Arial" w:hint="eastAsia"/>
          <w:i/>
          <w:iCs/>
          <w:color w:val="2E74B5" w:themeColor="accent5" w:themeShade="BF"/>
          <w:sz w:val="40"/>
          <w:szCs w:val="40"/>
          <w:rtl/>
        </w:rPr>
        <w:t>ن</w:t>
      </w:r>
      <w:r w:rsidRPr="005D47E6">
        <w:rPr>
          <w:rFonts w:cs="Arial"/>
          <w:i/>
          <w:iCs/>
          <w:color w:val="2E74B5" w:themeColor="accent5" w:themeShade="BF"/>
          <w:sz w:val="40"/>
          <w:szCs w:val="40"/>
          <w:rtl/>
        </w:rPr>
        <w:t xml:space="preserve"> است</w:t>
      </w:r>
      <w:r w:rsidRPr="005D47E6">
        <w:rPr>
          <w:rFonts w:cs="Arial"/>
          <w:i/>
          <w:iCs/>
          <w:color w:val="2E74B5" w:themeColor="accent5" w:themeShade="BF"/>
          <w:sz w:val="40"/>
          <w:szCs w:val="40"/>
        </w:rPr>
        <w:t xml:space="preserve">  … </w:t>
      </w:r>
    </w:p>
    <w:p w14:paraId="5C31F87C" w14:textId="3120CD2B" w:rsidR="00245463" w:rsidRPr="005D47E6" w:rsidRDefault="005D47E6" w:rsidP="005D47E6">
      <w:pPr>
        <w:bidi/>
        <w:spacing w:line="276" w:lineRule="auto"/>
        <w:jc w:val="both"/>
        <w:rPr>
          <w:rFonts w:cs="Arial"/>
          <w:color w:val="990099"/>
          <w:sz w:val="40"/>
          <w:szCs w:val="40"/>
        </w:rPr>
      </w:pPr>
      <w:r w:rsidRPr="005D47E6">
        <w:rPr>
          <w:rFonts w:cs="Arial"/>
          <w:color w:val="FF0000"/>
          <w:sz w:val="40"/>
          <w:szCs w:val="40"/>
          <w:rtl/>
        </w:rPr>
        <w:t>بهتر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</w:t>
      </w:r>
      <w:r w:rsidRPr="005D47E6">
        <w:rPr>
          <w:rFonts w:cs="Arial"/>
          <w:color w:val="FF0000"/>
          <w:sz w:val="40"/>
          <w:szCs w:val="40"/>
          <w:rtl/>
        </w:rPr>
        <w:t xml:space="preserve"> زم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</w:t>
      </w:r>
      <w:r w:rsidRPr="005D47E6">
        <w:rPr>
          <w:rFonts w:cs="Arial"/>
          <w:color w:val="FF0000"/>
          <w:sz w:val="40"/>
          <w:szCs w:val="40"/>
          <w:rtl/>
        </w:rPr>
        <w:t xml:space="preserve"> برا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/>
          <w:color w:val="FF0000"/>
          <w:sz w:val="40"/>
          <w:szCs w:val="40"/>
          <w:rtl/>
        </w:rPr>
        <w:t xml:space="preserve"> پ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دا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ش</w:t>
      </w:r>
      <w:r w:rsidRPr="005D47E6">
        <w:rPr>
          <w:rFonts w:cs="Arial"/>
          <w:color w:val="FF0000"/>
          <w:sz w:val="40"/>
          <w:szCs w:val="40"/>
          <w:rtl/>
        </w:rPr>
        <w:t xml:space="preserve"> ب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د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،</w:t>
      </w:r>
      <w:r w:rsidRPr="005D47E6">
        <w:rPr>
          <w:rFonts w:cs="Arial"/>
          <w:color w:val="FF0000"/>
          <w:sz w:val="40"/>
          <w:szCs w:val="40"/>
          <w:rtl/>
        </w:rPr>
        <w:t xml:space="preserve"> د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</w:t>
      </w:r>
      <w:r w:rsidRPr="005D47E6">
        <w:rPr>
          <w:rFonts w:cs="Arial"/>
          <w:color w:val="FF0000"/>
          <w:sz w:val="40"/>
          <w:szCs w:val="40"/>
          <w:rtl/>
        </w:rPr>
        <w:t xml:space="preserve"> است. بهتر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</w:t>
      </w:r>
      <w:r w:rsidRPr="005D47E6">
        <w:rPr>
          <w:rFonts w:cs="Arial"/>
          <w:color w:val="FF0000"/>
          <w:sz w:val="40"/>
          <w:szCs w:val="40"/>
          <w:rtl/>
        </w:rPr>
        <w:t xml:space="preserve"> زم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</w:t>
      </w:r>
      <w:r w:rsidRPr="005D47E6">
        <w:rPr>
          <w:rFonts w:cs="Arial"/>
          <w:color w:val="FF0000"/>
          <w:sz w:val="40"/>
          <w:szCs w:val="40"/>
          <w:rtl/>
        </w:rPr>
        <w:t xml:space="preserve"> برا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/>
          <w:color w:val="FF0000"/>
          <w:sz w:val="40"/>
          <w:szCs w:val="40"/>
          <w:rtl/>
        </w:rPr>
        <w:t xml:space="preserve"> پ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دا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ش</w:t>
      </w:r>
      <w:r w:rsidRPr="005D47E6">
        <w:rPr>
          <w:rFonts w:cs="Arial"/>
          <w:color w:val="FF0000"/>
          <w:sz w:val="40"/>
          <w:szCs w:val="40"/>
          <w:rtl/>
        </w:rPr>
        <w:t xml:space="preserve"> ب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خدائ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،</w:t>
      </w:r>
      <w:r w:rsidRPr="005D47E6">
        <w:rPr>
          <w:rFonts w:cs="Arial"/>
          <w:color w:val="FF0000"/>
          <w:sz w:val="40"/>
          <w:szCs w:val="40"/>
          <w:rtl/>
        </w:rPr>
        <w:t xml:space="preserve"> ا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مان</w:t>
      </w:r>
      <w:r w:rsidRPr="005D47E6">
        <w:rPr>
          <w:rFonts w:cs="Arial"/>
          <w:color w:val="FF0000"/>
          <w:sz w:val="40"/>
          <w:szCs w:val="40"/>
          <w:rtl/>
        </w:rPr>
        <w:t xml:space="preserve"> به خداهست. بزرگتر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</w:t>
      </w:r>
      <w:r w:rsidRPr="005D47E6">
        <w:rPr>
          <w:rFonts w:cs="Arial"/>
          <w:color w:val="FF0000"/>
          <w:sz w:val="40"/>
          <w:szCs w:val="40"/>
          <w:rtl/>
        </w:rPr>
        <w:t xml:space="preserve"> ب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د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نان</w:t>
      </w:r>
      <w:r w:rsidRPr="005D47E6">
        <w:rPr>
          <w:rFonts w:cs="Arial"/>
          <w:color w:val="FF0000"/>
          <w:sz w:val="40"/>
          <w:szCs w:val="40"/>
          <w:rtl/>
        </w:rPr>
        <w:t xml:space="preserve"> و منکران د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ن،</w:t>
      </w:r>
      <w:r w:rsidRPr="005D47E6">
        <w:rPr>
          <w:rFonts w:cs="Arial"/>
          <w:color w:val="FF0000"/>
          <w:sz w:val="40"/>
          <w:szCs w:val="40"/>
          <w:rtl/>
        </w:rPr>
        <w:t xml:space="preserve"> با د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نان</w:t>
      </w:r>
      <w:r w:rsidRPr="005D47E6">
        <w:rPr>
          <w:rFonts w:cs="Arial"/>
          <w:color w:val="FF0000"/>
          <w:sz w:val="40"/>
          <w:szCs w:val="40"/>
          <w:rtl/>
        </w:rPr>
        <w:t xml:space="preserve"> هستند. بزرگتر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ن</w:t>
      </w:r>
      <w:r w:rsidRPr="005D47E6">
        <w:rPr>
          <w:rFonts w:cs="Arial"/>
          <w:color w:val="FF0000"/>
          <w:sz w:val="40"/>
          <w:szCs w:val="40"/>
          <w:rtl/>
        </w:rPr>
        <w:t xml:space="preserve"> ب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خدا</w:t>
      </w:r>
      <w:r w:rsidRPr="005D47E6">
        <w:rPr>
          <w:rFonts w:cs="Arial" w:hint="cs"/>
          <w:color w:val="FF0000"/>
          <w:sz w:val="40"/>
          <w:szCs w:val="40"/>
          <w:rtl/>
        </w:rPr>
        <w:t>ی</w:t>
      </w:r>
      <w:r w:rsidRPr="005D47E6">
        <w:rPr>
          <w:rFonts w:cs="Arial" w:hint="eastAsia"/>
          <w:color w:val="FF0000"/>
          <w:sz w:val="40"/>
          <w:szCs w:val="40"/>
          <w:rtl/>
        </w:rPr>
        <w:t>ان،</w:t>
      </w:r>
      <w:r w:rsidRPr="005D47E6">
        <w:rPr>
          <w:rFonts w:cs="Arial"/>
          <w:color w:val="FF0000"/>
          <w:sz w:val="40"/>
          <w:szCs w:val="40"/>
          <w:rtl/>
        </w:rPr>
        <w:t xml:space="preserve"> موءمنان به خدا هستند.</w:t>
      </w:r>
      <w:r w:rsidRPr="005D47E6">
        <w:rPr>
          <w:rFonts w:cs="Arial"/>
          <w:sz w:val="40"/>
          <w:szCs w:val="40"/>
          <w:rtl/>
        </w:rPr>
        <w:t xml:space="preserve"> </w:t>
      </w:r>
      <w:r w:rsidRPr="005D47E6">
        <w:rPr>
          <w:rFonts w:cs="Arial"/>
          <w:color w:val="002060"/>
          <w:sz w:val="40"/>
          <w:szCs w:val="40"/>
          <w:rtl/>
        </w:rPr>
        <w:t>ه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چ</w:t>
      </w:r>
      <w:r w:rsidRPr="005D47E6">
        <w:rPr>
          <w:rFonts w:cs="Arial"/>
          <w:color w:val="002060"/>
          <w:sz w:val="40"/>
          <w:szCs w:val="40"/>
          <w:rtl/>
        </w:rPr>
        <w:t xml:space="preserve"> د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ندار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/>
          <w:color w:val="002060"/>
          <w:sz w:val="40"/>
          <w:szCs w:val="40"/>
          <w:rtl/>
        </w:rPr>
        <w:t xml:space="preserve"> ن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ست</w:t>
      </w:r>
      <w:r w:rsidRPr="005D47E6">
        <w:rPr>
          <w:rFonts w:cs="Arial"/>
          <w:color w:val="002060"/>
          <w:sz w:val="40"/>
          <w:szCs w:val="40"/>
          <w:rtl/>
        </w:rPr>
        <w:t xml:space="preserve"> که درباطنش، ب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د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ن</w:t>
      </w:r>
      <w:r w:rsidRPr="005D47E6">
        <w:rPr>
          <w:rFonts w:cs="Arial"/>
          <w:color w:val="002060"/>
          <w:sz w:val="40"/>
          <w:szCs w:val="40"/>
          <w:rtl/>
        </w:rPr>
        <w:t xml:space="preserve"> نباشد. ه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چ</w:t>
      </w:r>
      <w:r w:rsidRPr="005D47E6">
        <w:rPr>
          <w:rFonts w:cs="Arial"/>
          <w:color w:val="002060"/>
          <w:sz w:val="40"/>
          <w:szCs w:val="40"/>
          <w:rtl/>
        </w:rPr>
        <w:t xml:space="preserve"> باخدائ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/>
          <w:color w:val="002060"/>
          <w:sz w:val="40"/>
          <w:szCs w:val="40"/>
          <w:rtl/>
        </w:rPr>
        <w:t xml:space="preserve"> ن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ست</w:t>
      </w:r>
      <w:r w:rsidRPr="005D47E6">
        <w:rPr>
          <w:rFonts w:cs="Arial"/>
          <w:color w:val="002060"/>
          <w:sz w:val="40"/>
          <w:szCs w:val="40"/>
          <w:rtl/>
        </w:rPr>
        <w:t xml:space="preserve"> که درباطنش ب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خدانباشد</w:t>
      </w:r>
      <w:r w:rsidRPr="005D47E6">
        <w:rPr>
          <w:rFonts w:cs="Arial"/>
          <w:color w:val="002060"/>
          <w:sz w:val="40"/>
          <w:szCs w:val="40"/>
          <w:rtl/>
        </w:rPr>
        <w:t>. ا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ن</w:t>
      </w:r>
      <w:r w:rsidRPr="005D47E6">
        <w:rPr>
          <w:rFonts w:cs="Arial"/>
          <w:color w:val="002060"/>
          <w:sz w:val="40"/>
          <w:szCs w:val="40"/>
          <w:rtl/>
        </w:rPr>
        <w:t xml:space="preserve"> عدم شناخت انسانست که ا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ن</w:t>
      </w:r>
      <w:r w:rsidRPr="005D47E6">
        <w:rPr>
          <w:rFonts w:cs="Arial"/>
          <w:color w:val="002060"/>
          <w:sz w:val="40"/>
          <w:szCs w:val="40"/>
          <w:rtl/>
        </w:rPr>
        <w:t xml:space="preserve"> دورو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ه</w:t>
      </w:r>
      <w:r w:rsidRPr="005D47E6">
        <w:rPr>
          <w:rFonts w:cs="Arial"/>
          <w:color w:val="002060"/>
          <w:sz w:val="40"/>
          <w:szCs w:val="40"/>
          <w:rtl/>
        </w:rPr>
        <w:t xml:space="preserve"> را ازهم جدام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سازد</w:t>
      </w:r>
      <w:r w:rsidRPr="005D47E6">
        <w:rPr>
          <w:rFonts w:cs="Arial"/>
          <w:color w:val="002060"/>
          <w:sz w:val="40"/>
          <w:szCs w:val="40"/>
          <w:rtl/>
        </w:rPr>
        <w:t>. شک، سا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ه</w:t>
      </w:r>
      <w:r w:rsidRPr="005D47E6">
        <w:rPr>
          <w:rFonts w:cs="Arial"/>
          <w:color w:val="002060"/>
          <w:sz w:val="40"/>
          <w:szCs w:val="40"/>
          <w:rtl/>
        </w:rPr>
        <w:t xml:space="preserve"> هر ا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مان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ست،</w:t>
      </w:r>
      <w:r w:rsidRPr="005D47E6">
        <w:rPr>
          <w:rFonts w:cs="Arial"/>
          <w:color w:val="002060"/>
          <w:sz w:val="40"/>
          <w:szCs w:val="40"/>
          <w:rtl/>
        </w:rPr>
        <w:t xml:space="preserve"> فقط ا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مان</w:t>
      </w:r>
      <w:r w:rsidRPr="005D47E6">
        <w:rPr>
          <w:rFonts w:cs="Arial"/>
          <w:color w:val="002060"/>
          <w:sz w:val="40"/>
          <w:szCs w:val="40"/>
          <w:rtl/>
        </w:rPr>
        <w:t xml:space="preserve"> ا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ن</w:t>
      </w:r>
      <w:r w:rsidRPr="005D47E6">
        <w:rPr>
          <w:rFonts w:cs="Arial"/>
          <w:color w:val="002060"/>
          <w:sz w:val="40"/>
          <w:szCs w:val="40"/>
          <w:rtl/>
        </w:rPr>
        <w:t xml:space="preserve"> سا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ه</w:t>
      </w:r>
      <w:r w:rsidRPr="005D47E6">
        <w:rPr>
          <w:rFonts w:cs="Arial"/>
          <w:color w:val="002060"/>
          <w:sz w:val="40"/>
          <w:szCs w:val="40"/>
          <w:rtl/>
        </w:rPr>
        <w:t xml:space="preserve"> خودرا که دنبالش هست، نم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خواهد</w:t>
      </w:r>
      <w:r w:rsidRPr="005D47E6">
        <w:rPr>
          <w:rFonts w:cs="Arial"/>
          <w:color w:val="002060"/>
          <w:sz w:val="40"/>
          <w:szCs w:val="40"/>
          <w:rtl/>
        </w:rPr>
        <w:t xml:space="preserve"> بب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ند</w:t>
      </w:r>
      <w:r w:rsidRPr="005D47E6">
        <w:rPr>
          <w:rFonts w:cs="Arial"/>
          <w:color w:val="002060"/>
          <w:sz w:val="40"/>
          <w:szCs w:val="40"/>
          <w:rtl/>
        </w:rPr>
        <w:t xml:space="preserve"> و آنراسرکوب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/>
          <w:color w:val="002060"/>
          <w:sz w:val="40"/>
          <w:szCs w:val="40"/>
          <w:rtl/>
        </w:rPr>
        <w:t xml:space="preserve"> م</w:t>
      </w:r>
      <w:r w:rsidRPr="005D47E6">
        <w:rPr>
          <w:rFonts w:cs="Arial" w:hint="cs"/>
          <w:color w:val="002060"/>
          <w:sz w:val="40"/>
          <w:szCs w:val="40"/>
          <w:rtl/>
        </w:rPr>
        <w:t>ی</w:t>
      </w:r>
      <w:r w:rsidRPr="005D47E6">
        <w:rPr>
          <w:rFonts w:cs="Arial" w:hint="eastAsia"/>
          <w:color w:val="002060"/>
          <w:sz w:val="40"/>
          <w:szCs w:val="40"/>
          <w:rtl/>
        </w:rPr>
        <w:t>کند</w:t>
      </w:r>
      <w:r w:rsidRPr="005D47E6">
        <w:rPr>
          <w:rFonts w:cs="Arial"/>
          <w:color w:val="002060"/>
          <w:sz w:val="40"/>
          <w:szCs w:val="40"/>
          <w:rtl/>
        </w:rPr>
        <w:t>.</w:t>
      </w:r>
      <w:r w:rsidRPr="005D47E6">
        <w:rPr>
          <w:rFonts w:cs="Arial"/>
          <w:sz w:val="40"/>
          <w:szCs w:val="40"/>
          <w:rtl/>
        </w:rPr>
        <w:t xml:space="preserve"> </w:t>
      </w:r>
      <w:r w:rsidRPr="005D47E6">
        <w:rPr>
          <w:rFonts w:cs="Arial"/>
          <w:color w:val="0070C0"/>
          <w:sz w:val="40"/>
          <w:szCs w:val="40"/>
          <w:rtl/>
        </w:rPr>
        <w:t>ا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مان</w:t>
      </w:r>
      <w:r w:rsidRPr="005D47E6">
        <w:rPr>
          <w:rFonts w:cs="Arial"/>
          <w:color w:val="0070C0"/>
          <w:sz w:val="40"/>
          <w:szCs w:val="40"/>
          <w:rtl/>
        </w:rPr>
        <w:t xml:space="preserve"> وشک، همزادند. هرچه ا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مان</w:t>
      </w:r>
      <w:r w:rsidRPr="005D47E6">
        <w:rPr>
          <w:rFonts w:cs="Arial"/>
          <w:color w:val="0070C0"/>
          <w:sz w:val="40"/>
          <w:szCs w:val="40"/>
          <w:rtl/>
        </w:rPr>
        <w:t xml:space="preserve"> شد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دتر</w:t>
      </w:r>
      <w:r w:rsidRPr="005D47E6">
        <w:rPr>
          <w:rFonts w:cs="Arial"/>
          <w:color w:val="0070C0"/>
          <w:sz w:val="40"/>
          <w:szCs w:val="40"/>
          <w:rtl/>
        </w:rPr>
        <w:t xml:space="preserve"> م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شود،</w:t>
      </w:r>
      <w:r w:rsidRPr="005D47E6">
        <w:rPr>
          <w:rFonts w:cs="Arial"/>
          <w:color w:val="0070C0"/>
          <w:sz w:val="40"/>
          <w:szCs w:val="40"/>
          <w:rtl/>
        </w:rPr>
        <w:t xml:space="preserve"> شک، پنهان ترو ناشناختن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/>
          <w:color w:val="0070C0"/>
          <w:sz w:val="40"/>
          <w:szCs w:val="40"/>
          <w:rtl/>
        </w:rPr>
        <w:t xml:space="preserve"> تر م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شود،</w:t>
      </w:r>
      <w:r w:rsidRPr="005D47E6">
        <w:rPr>
          <w:rFonts w:cs="Arial"/>
          <w:color w:val="0070C0"/>
          <w:sz w:val="40"/>
          <w:szCs w:val="40"/>
          <w:rtl/>
        </w:rPr>
        <w:t xml:space="preserve"> ول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/>
          <w:color w:val="0070C0"/>
          <w:sz w:val="40"/>
          <w:szCs w:val="40"/>
          <w:rtl/>
        </w:rPr>
        <w:t xml:space="preserve"> ه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چگاه</w:t>
      </w:r>
      <w:r w:rsidRPr="005D47E6">
        <w:rPr>
          <w:rFonts w:cs="Arial"/>
          <w:color w:val="0070C0"/>
          <w:sz w:val="40"/>
          <w:szCs w:val="40"/>
          <w:rtl/>
        </w:rPr>
        <w:t xml:space="preserve"> پ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وندشان</w:t>
      </w:r>
      <w:r w:rsidRPr="005D47E6">
        <w:rPr>
          <w:rFonts w:cs="Arial"/>
          <w:color w:val="0070C0"/>
          <w:sz w:val="40"/>
          <w:szCs w:val="40"/>
          <w:rtl/>
        </w:rPr>
        <w:t xml:space="preserve"> </w:t>
      </w:r>
      <w:r w:rsidRPr="005D47E6">
        <w:rPr>
          <w:rFonts w:cs="Arial" w:hint="eastAsia"/>
          <w:color w:val="0070C0"/>
          <w:sz w:val="40"/>
          <w:szCs w:val="40"/>
          <w:rtl/>
        </w:rPr>
        <w:t>از</w:t>
      </w:r>
      <w:r w:rsidRPr="005D47E6">
        <w:rPr>
          <w:rFonts w:cs="Arial"/>
          <w:color w:val="0070C0"/>
          <w:sz w:val="40"/>
          <w:szCs w:val="40"/>
          <w:rtl/>
        </w:rPr>
        <w:t xml:space="preserve"> همد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گر،</w:t>
      </w:r>
      <w:r w:rsidRPr="005D47E6">
        <w:rPr>
          <w:rFonts w:cs="Arial"/>
          <w:color w:val="0070C0"/>
          <w:sz w:val="40"/>
          <w:szCs w:val="40"/>
          <w:rtl/>
        </w:rPr>
        <w:t xml:space="preserve"> بر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ده</w:t>
      </w:r>
      <w:r w:rsidRPr="005D47E6">
        <w:rPr>
          <w:rFonts w:cs="Arial"/>
          <w:color w:val="0070C0"/>
          <w:sz w:val="40"/>
          <w:szCs w:val="40"/>
          <w:rtl/>
        </w:rPr>
        <w:t xml:space="preserve"> نم</w:t>
      </w:r>
      <w:r w:rsidRPr="005D47E6">
        <w:rPr>
          <w:rFonts w:cs="Arial" w:hint="cs"/>
          <w:color w:val="0070C0"/>
          <w:sz w:val="40"/>
          <w:szCs w:val="40"/>
          <w:rtl/>
        </w:rPr>
        <w:t>ی</w:t>
      </w:r>
      <w:r w:rsidRPr="005D47E6">
        <w:rPr>
          <w:rFonts w:cs="Arial" w:hint="eastAsia"/>
          <w:color w:val="0070C0"/>
          <w:sz w:val="40"/>
          <w:szCs w:val="40"/>
          <w:rtl/>
        </w:rPr>
        <w:t>شود</w:t>
      </w:r>
      <w:r w:rsidRPr="005D47E6">
        <w:rPr>
          <w:rFonts w:cs="Arial"/>
          <w:color w:val="0070C0"/>
          <w:sz w:val="40"/>
          <w:szCs w:val="40"/>
          <w:rtl/>
        </w:rPr>
        <w:t>.</w:t>
      </w:r>
      <w:r w:rsidRPr="005D47E6">
        <w:rPr>
          <w:rFonts w:cs="Arial"/>
          <w:sz w:val="40"/>
          <w:szCs w:val="40"/>
          <w:rtl/>
        </w:rPr>
        <w:t xml:space="preserve"> </w:t>
      </w:r>
      <w:r w:rsidRPr="005D47E6">
        <w:rPr>
          <w:rFonts w:cs="Arial"/>
          <w:color w:val="990099"/>
          <w:sz w:val="40"/>
          <w:szCs w:val="40"/>
          <w:rtl/>
        </w:rPr>
        <w:t>بزرگتر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ن</w:t>
      </w:r>
      <w:r w:rsidRPr="005D47E6">
        <w:rPr>
          <w:rFonts w:cs="Arial"/>
          <w:color w:val="990099"/>
          <w:sz w:val="40"/>
          <w:szCs w:val="40"/>
          <w:rtl/>
        </w:rPr>
        <w:t xml:space="preserve"> ب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د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نان</w:t>
      </w:r>
      <w:r w:rsidRPr="005D47E6">
        <w:rPr>
          <w:rFonts w:cs="Arial"/>
          <w:color w:val="990099"/>
          <w:sz w:val="40"/>
          <w:szCs w:val="40"/>
          <w:rtl/>
        </w:rPr>
        <w:t xml:space="preserve"> وب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خدا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ان،</w:t>
      </w:r>
      <w:r w:rsidRPr="005D47E6">
        <w:rPr>
          <w:rFonts w:cs="Arial"/>
          <w:color w:val="990099"/>
          <w:sz w:val="40"/>
          <w:szCs w:val="40"/>
          <w:rtl/>
        </w:rPr>
        <w:t xml:space="preserve"> درست خودِ آخوندها و موبدان و کش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ش</w:t>
      </w:r>
      <w:r w:rsidRPr="005D47E6">
        <w:rPr>
          <w:rFonts w:cs="Arial"/>
          <w:color w:val="990099"/>
          <w:sz w:val="40"/>
          <w:szCs w:val="40"/>
          <w:rtl/>
        </w:rPr>
        <w:t xml:space="preserve"> ها وهاخامها … هستند. با سرکوب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/>
          <w:color w:val="990099"/>
          <w:sz w:val="40"/>
          <w:szCs w:val="40"/>
          <w:rtl/>
        </w:rPr>
        <w:t xml:space="preserve"> ا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ن</w:t>
      </w:r>
      <w:r w:rsidRPr="005D47E6">
        <w:rPr>
          <w:rFonts w:cs="Arial"/>
          <w:color w:val="990099"/>
          <w:sz w:val="40"/>
          <w:szCs w:val="40"/>
          <w:rtl/>
        </w:rPr>
        <w:t xml:space="preserve"> شک درونست، که قساوت و تجاوزگر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/>
          <w:color w:val="990099"/>
          <w:sz w:val="40"/>
          <w:szCs w:val="40"/>
          <w:rtl/>
        </w:rPr>
        <w:t xml:space="preserve"> به د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گران</w:t>
      </w:r>
      <w:r w:rsidRPr="005D47E6">
        <w:rPr>
          <w:rFonts w:cs="Arial"/>
          <w:color w:val="990099"/>
          <w:sz w:val="40"/>
          <w:szCs w:val="40"/>
          <w:rtl/>
        </w:rPr>
        <w:t xml:space="preserve"> در جهان پ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دا</w:t>
      </w:r>
      <w:r w:rsidRPr="005D47E6">
        <w:rPr>
          <w:rFonts w:cs="Arial" w:hint="cs"/>
          <w:color w:val="990099"/>
          <w:sz w:val="40"/>
          <w:szCs w:val="40"/>
          <w:rtl/>
        </w:rPr>
        <w:t>ی</w:t>
      </w:r>
      <w:r w:rsidRPr="005D47E6">
        <w:rPr>
          <w:rFonts w:cs="Arial" w:hint="eastAsia"/>
          <w:color w:val="990099"/>
          <w:sz w:val="40"/>
          <w:szCs w:val="40"/>
          <w:rtl/>
        </w:rPr>
        <w:t>ش</w:t>
      </w:r>
      <w:r w:rsidRPr="005D47E6">
        <w:rPr>
          <w:rFonts w:cs="Arial"/>
          <w:color w:val="990099"/>
          <w:sz w:val="40"/>
          <w:szCs w:val="40"/>
          <w:rtl/>
        </w:rPr>
        <w:t xml:space="preserve"> م</w:t>
      </w:r>
      <w:r w:rsidRPr="005D47E6">
        <w:rPr>
          <w:rFonts w:cs="Arial" w:hint="cs"/>
          <w:color w:val="990099"/>
          <w:sz w:val="40"/>
          <w:szCs w:val="40"/>
          <w:rtl/>
        </w:rPr>
        <w:t>یی</w:t>
      </w:r>
      <w:r w:rsidRPr="005D47E6">
        <w:rPr>
          <w:rFonts w:cs="Arial" w:hint="eastAsia"/>
          <w:color w:val="990099"/>
          <w:sz w:val="40"/>
          <w:szCs w:val="40"/>
          <w:rtl/>
        </w:rPr>
        <w:t>ابد</w:t>
      </w:r>
      <w:r w:rsidRPr="005D47E6">
        <w:rPr>
          <w:rFonts w:cs="Arial"/>
          <w:color w:val="990099"/>
          <w:sz w:val="40"/>
          <w:szCs w:val="40"/>
          <w:rtl/>
        </w:rPr>
        <w:t>.</w:t>
      </w:r>
    </w:p>
    <w:p w14:paraId="2B2C3F83" w14:textId="0001A67A" w:rsidR="005D47E6" w:rsidRDefault="005D47E6" w:rsidP="005D47E6">
      <w:pPr>
        <w:bidi/>
        <w:spacing w:line="276" w:lineRule="auto"/>
        <w:jc w:val="both"/>
        <w:rPr>
          <w:rFonts w:ascii="Garamond" w:hAnsi="Garamond"/>
          <w:color w:val="000000"/>
          <w:sz w:val="40"/>
          <w:szCs w:val="40"/>
          <w:shd w:val="clear" w:color="auto" w:fill="FFFFFF"/>
        </w:rPr>
      </w:pPr>
      <w:r w:rsidRPr="005D47E6">
        <w:rPr>
          <w:rFonts w:ascii="Garamond" w:hAnsi="Garamond"/>
          <w:color w:val="000000"/>
          <w:sz w:val="40"/>
          <w:szCs w:val="40"/>
          <w:shd w:val="clear" w:color="auto" w:fill="FFFFFF"/>
          <w:rtl/>
        </w:rPr>
        <w:t>منوچهر جمالی</w:t>
      </w:r>
    </w:p>
    <w:p w14:paraId="5A5C37AA" w14:textId="1ED04815" w:rsidR="005D47E6" w:rsidRDefault="005D47E6" w:rsidP="005D47E6">
      <w:pPr>
        <w:bidi/>
        <w:spacing w:line="276" w:lineRule="auto"/>
        <w:jc w:val="both"/>
        <w:rPr>
          <w:rFonts w:ascii="Garamond" w:hAnsi="Garamond"/>
          <w:color w:val="000000"/>
          <w:sz w:val="40"/>
          <w:szCs w:val="40"/>
          <w:shd w:val="clear" w:color="auto" w:fill="FFFFFF"/>
        </w:rPr>
      </w:pPr>
    </w:p>
    <w:p w14:paraId="376A0E5E" w14:textId="77777777" w:rsidR="005D47E6" w:rsidRPr="005D47E6" w:rsidRDefault="005D47E6" w:rsidP="005D47E6">
      <w:pPr>
        <w:bidi/>
        <w:spacing w:line="276" w:lineRule="auto"/>
        <w:jc w:val="both"/>
        <w:rPr>
          <w:rFonts w:ascii="Garamond" w:hAnsi="Garamond"/>
          <w:color w:val="000000"/>
          <w:sz w:val="40"/>
          <w:szCs w:val="40"/>
          <w:shd w:val="clear" w:color="auto" w:fill="FFFFFF"/>
        </w:rPr>
      </w:pPr>
    </w:p>
    <w:p w14:paraId="699155A9" w14:textId="07901D26" w:rsidR="005D47E6" w:rsidRPr="005D47E6" w:rsidRDefault="005D47E6" w:rsidP="005D47E6">
      <w:pPr>
        <w:bidi/>
        <w:spacing w:line="276" w:lineRule="auto"/>
        <w:jc w:val="both"/>
        <w:rPr>
          <w:rFonts w:ascii="Garamond" w:hAnsi="Garamond"/>
          <w:color w:val="000000"/>
          <w:sz w:val="40"/>
          <w:szCs w:val="40"/>
          <w:shd w:val="clear" w:color="auto" w:fill="FFFFFF"/>
        </w:rPr>
      </w:pPr>
    </w:p>
    <w:p w14:paraId="3EBAEBBC" w14:textId="23F2563A" w:rsidR="005D47E6" w:rsidRPr="005D47E6" w:rsidRDefault="005D47E6" w:rsidP="005D47E6">
      <w:pPr>
        <w:bidi/>
        <w:spacing w:line="276" w:lineRule="auto"/>
        <w:jc w:val="both"/>
        <w:rPr>
          <w:rFonts w:ascii="Garamond" w:hAnsi="Garamond"/>
          <w:color w:val="000000"/>
          <w:sz w:val="40"/>
          <w:szCs w:val="40"/>
          <w:shd w:val="clear" w:color="auto" w:fill="FFFFFF"/>
        </w:rPr>
      </w:pPr>
    </w:p>
    <w:p w14:paraId="22E2BB20" w14:textId="6F317C1C" w:rsidR="005D47E6" w:rsidRPr="005D47E6" w:rsidRDefault="005D47E6" w:rsidP="005D47E6">
      <w:pPr>
        <w:bidi/>
        <w:spacing w:line="276" w:lineRule="auto"/>
        <w:jc w:val="both"/>
        <w:rPr>
          <w:rFonts w:ascii="Garamond" w:hAnsi="Garamond"/>
          <w:color w:val="000000"/>
          <w:sz w:val="40"/>
          <w:szCs w:val="40"/>
          <w:shd w:val="clear" w:color="auto" w:fill="FFFFFF"/>
        </w:rPr>
      </w:pPr>
    </w:p>
    <w:p w14:paraId="587334EF" w14:textId="77777777" w:rsidR="005D47E6" w:rsidRPr="005D47E6" w:rsidRDefault="005D47E6" w:rsidP="005D47E6">
      <w:pPr>
        <w:bidi/>
        <w:spacing w:line="276" w:lineRule="auto"/>
        <w:jc w:val="both"/>
        <w:rPr>
          <w:sz w:val="40"/>
          <w:szCs w:val="40"/>
        </w:rPr>
      </w:pPr>
    </w:p>
    <w:sectPr w:rsidR="005D47E6" w:rsidRPr="005D4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5"/>
    <w:rsid w:val="00166F35"/>
    <w:rsid w:val="00245463"/>
    <w:rsid w:val="005D47E6"/>
    <w:rsid w:val="00D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CB8A"/>
  <w15:chartTrackingRefBased/>
  <w15:docId w15:val="{289BA875-36F0-42A5-8534-1E4B8FD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Yegane Arani</dc:creator>
  <cp:keywords/>
  <dc:description/>
  <cp:lastModifiedBy>Gita Yegane Arani</cp:lastModifiedBy>
  <cp:revision>2</cp:revision>
  <cp:lastPrinted>2022-10-31T20:56:00Z</cp:lastPrinted>
  <dcterms:created xsi:type="dcterms:W3CDTF">2022-10-31T20:58:00Z</dcterms:created>
  <dcterms:modified xsi:type="dcterms:W3CDTF">2022-10-31T20:58:00Z</dcterms:modified>
</cp:coreProperties>
</file>